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53020" w14:textId="23FF2464" w:rsidR="006D566D" w:rsidRPr="006D566D" w:rsidRDefault="006D566D" w:rsidP="006D566D">
      <w:pPr>
        <w:spacing w:line="156" w:lineRule="auto"/>
        <w:jc w:val="center"/>
        <w:rPr>
          <w:b/>
          <w:bCs/>
          <w:sz w:val="44"/>
          <w:szCs w:val="44"/>
        </w:rPr>
      </w:pPr>
      <w:bookmarkStart w:id="0" w:name="_GoBack"/>
      <w:bookmarkEnd w:id="0"/>
      <w:r w:rsidRPr="006D566D">
        <w:rPr>
          <w:b/>
          <w:bCs/>
          <w:noProof/>
          <w:color w:val="002060"/>
          <w:sz w:val="44"/>
          <w:szCs w:val="44"/>
        </w:rPr>
        <mc:AlternateContent>
          <mc:Choice Requires="wps">
            <w:drawing>
              <wp:anchor distT="45720" distB="45720" distL="114300" distR="114300" simplePos="0" relativeHeight="251658241" behindDoc="0" locked="0" layoutInCell="1" allowOverlap="1" wp14:anchorId="637328A7" wp14:editId="323F4CB9">
                <wp:simplePos x="0" y="0"/>
                <wp:positionH relativeFrom="page">
                  <wp:posOffset>1050290</wp:posOffset>
                </wp:positionH>
                <wp:positionV relativeFrom="paragraph">
                  <wp:posOffset>379095</wp:posOffset>
                </wp:positionV>
                <wp:extent cx="6072505" cy="3725545"/>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505" cy="3725545"/>
                        </a:xfrm>
                        <a:prstGeom prst="rect">
                          <a:avLst/>
                        </a:prstGeom>
                        <a:noFill/>
                        <a:ln w="9525">
                          <a:noFill/>
                          <a:miter lim="800000"/>
                          <a:headEnd/>
                          <a:tailEnd/>
                        </a:ln>
                      </wps:spPr>
                      <wps:txbx>
                        <w:txbxContent>
                          <w:p w14:paraId="40C23E83" w14:textId="1708A086" w:rsidR="006D5EFD" w:rsidRPr="006D566D" w:rsidRDefault="006D5EFD" w:rsidP="006D566D">
                            <w:pPr>
                              <w:spacing w:line="180" w:lineRule="auto"/>
                              <w:jc w:val="center"/>
                              <w:rPr>
                                <w:b/>
                                <w:bCs/>
                                <w:color w:val="D60093"/>
                                <w:sz w:val="144"/>
                                <w:szCs w:val="144"/>
                              </w:rPr>
                            </w:pPr>
                            <w:r w:rsidRPr="006D566D">
                              <w:rPr>
                                <w:b/>
                                <w:bCs/>
                                <w:color w:val="D60093"/>
                                <w:sz w:val="166"/>
                                <w:szCs w:val="166"/>
                              </w:rPr>
                              <w:t>Photographs</w:t>
                            </w:r>
                            <w:r>
                              <w:rPr>
                                <w:b/>
                                <w:bCs/>
                                <w:color w:val="D60093"/>
                                <w:sz w:val="180"/>
                                <w:szCs w:val="180"/>
                              </w:rPr>
                              <w:br/>
                            </w:r>
                            <w:r w:rsidRPr="006D566D">
                              <w:rPr>
                                <w:b/>
                                <w:bCs/>
                                <w:color w:val="D60093"/>
                                <w:sz w:val="142"/>
                                <w:szCs w:val="142"/>
                              </w:rPr>
                              <w:t>and / or videos</w:t>
                            </w:r>
                            <w:r>
                              <w:rPr>
                                <w:b/>
                                <w:bCs/>
                                <w:color w:val="D60093"/>
                                <w:sz w:val="160"/>
                                <w:szCs w:val="160"/>
                              </w:rPr>
                              <w:br/>
                            </w:r>
                            <w:r w:rsidRPr="006D566D">
                              <w:rPr>
                                <w:b/>
                                <w:bCs/>
                                <w:color w:val="D60093"/>
                                <w:sz w:val="166"/>
                                <w:szCs w:val="166"/>
                              </w:rPr>
                              <w:t>will be taken</w:t>
                            </w:r>
                            <w:r>
                              <w:rPr>
                                <w:b/>
                                <w:bCs/>
                                <w:color w:val="D60093"/>
                                <w:sz w:val="190"/>
                                <w:szCs w:val="190"/>
                              </w:rPr>
                              <w:br/>
                            </w:r>
                            <w:r w:rsidRPr="006D566D">
                              <w:rPr>
                                <w:b/>
                                <w:bCs/>
                                <w:color w:val="D60093"/>
                                <w:sz w:val="134"/>
                                <w:szCs w:val="134"/>
                              </w:rPr>
                              <w:t>at today’s event</w:t>
                            </w:r>
                          </w:p>
                          <w:p w14:paraId="2CB6E647" w14:textId="21957618" w:rsidR="006D5EFD" w:rsidRDefault="006D5EF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7328A7" id="_x0000_t202" coordsize="21600,21600" o:spt="202" path="m,l,21600r21600,l21600,xe">
                <v:stroke joinstyle="miter"/>
                <v:path gradientshapeok="t" o:connecttype="rect"/>
              </v:shapetype>
              <v:shape id="Text Box 2" o:spid="_x0000_s1026" type="#_x0000_t202" style="position:absolute;left:0;text-align:left;margin-left:82.7pt;margin-top:29.85pt;width:478.15pt;height:293.35pt;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" filled="f" stroked="f">
                <v:textbox>
                  <w:txbxContent>
                    <w:p w14:paraId="40C23E83" w14:textId="1708A086" w:rsidR="006D5EFD" w:rsidRPr="006D566D" w:rsidRDefault="006D5EFD" w:rsidP="006D566D">
                      <w:pPr>
                        <w:spacing w:line="180" w:lineRule="auto"/>
                        <w:jc w:val="center"/>
                        <w:rPr>
                          <w:b/>
                          <w:bCs/>
                          <w:color w:val="D60093"/>
                          <w:sz w:val="144"/>
                          <w:szCs w:val="144"/>
                        </w:rPr>
                      </w:pPr>
                      <w:r w:rsidRPr="006D566D">
                        <w:rPr>
                          <w:b/>
                          <w:bCs/>
                          <w:color w:val="D60093"/>
                          <w:sz w:val="166"/>
                          <w:szCs w:val="166"/>
                        </w:rPr>
                        <w:t>Photographs</w:t>
                      </w:r>
                      <w:r>
                        <w:rPr>
                          <w:b/>
                          <w:bCs/>
                          <w:color w:val="D60093"/>
                          <w:sz w:val="180"/>
                          <w:szCs w:val="180"/>
                        </w:rPr>
                        <w:br/>
                      </w:r>
                      <w:r w:rsidRPr="006D566D">
                        <w:rPr>
                          <w:b/>
                          <w:bCs/>
                          <w:color w:val="D60093"/>
                          <w:sz w:val="142"/>
                          <w:szCs w:val="142"/>
                        </w:rPr>
                        <w:t>and / or videos</w:t>
                      </w:r>
                      <w:r>
                        <w:rPr>
                          <w:b/>
                          <w:bCs/>
                          <w:color w:val="D60093"/>
                          <w:sz w:val="160"/>
                          <w:szCs w:val="160"/>
                        </w:rPr>
                        <w:br/>
                      </w:r>
                      <w:r w:rsidRPr="006D566D">
                        <w:rPr>
                          <w:b/>
                          <w:bCs/>
                          <w:color w:val="D60093"/>
                          <w:sz w:val="166"/>
                          <w:szCs w:val="166"/>
                        </w:rPr>
                        <w:t>will be taken</w:t>
                      </w:r>
                      <w:r>
                        <w:rPr>
                          <w:b/>
                          <w:bCs/>
                          <w:color w:val="D60093"/>
                          <w:sz w:val="190"/>
                          <w:szCs w:val="190"/>
                        </w:rPr>
                        <w:br/>
                      </w:r>
                      <w:r w:rsidRPr="006D566D">
                        <w:rPr>
                          <w:b/>
                          <w:bCs/>
                          <w:color w:val="D60093"/>
                          <w:sz w:val="134"/>
                          <w:szCs w:val="134"/>
                        </w:rPr>
                        <w:t>at today’s event</w:t>
                      </w:r>
                    </w:p>
                    <w:p w14:paraId="2CB6E647" w14:textId="21957618" w:rsidR="006D5EFD" w:rsidRDefault="006D5EFD"/>
                  </w:txbxContent>
                </v:textbox>
                <w10:wrap type="topAndBottom" anchorx="page"/>
              </v:shape>
            </w:pict>
          </mc:Fallback>
        </mc:AlternateContent>
      </w:r>
      <w:r w:rsidRPr="00071536">
        <w:rPr>
          <w:rFonts w:cstheme="minorHAnsi"/>
          <w:b/>
          <w:bCs/>
          <w:noProof/>
          <w:color w:val="D60093"/>
          <w:sz w:val="48"/>
          <w:szCs w:val="48"/>
        </w:rPr>
        <mc:AlternateContent>
          <mc:Choice Requires="wps">
            <w:drawing>
              <wp:anchor distT="45720" distB="45720" distL="114300" distR="114300" simplePos="0" relativeHeight="251658240" behindDoc="1" locked="0" layoutInCell="1" allowOverlap="1" wp14:anchorId="67E59662" wp14:editId="5CEA70E4">
                <wp:simplePos x="0" y="0"/>
                <wp:positionH relativeFrom="margin">
                  <wp:align>left</wp:align>
                </wp:positionH>
                <wp:positionV relativeFrom="paragraph">
                  <wp:posOffset>454518</wp:posOffset>
                </wp:positionV>
                <wp:extent cx="216000" cy="34920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16000" cy="3492000"/>
                        </a:xfrm>
                        <a:prstGeom prst="rect">
                          <a:avLst/>
                        </a:prstGeom>
                        <a:solidFill>
                          <a:srgbClr val="F8981D"/>
                        </a:solidFill>
                        <a:ln w="9525">
                          <a:noFill/>
                          <a:miter lim="800000"/>
                          <a:headEnd/>
                          <a:tailEnd/>
                        </a:ln>
                      </wps:spPr>
                      <wps:txbx>
                        <w:txbxContent>
                          <w:p w14:paraId="3759FA02" w14:textId="77777777" w:rsidR="006D5EFD" w:rsidRDefault="006D5EFD" w:rsidP="006D56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E59662" id="_x0000_s1027" type="#_x0000_t202" style="position:absolute;left:0;text-align:left;margin-left:0;margin-top:35.8pt;width:17pt;height:274.95pt;flip:x;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" fillcolor="#f8981d" stroked="f">
                <v:textbox>
                  <w:txbxContent>
                    <w:p w14:paraId="3759FA02" w14:textId="77777777" w:rsidR="006D5EFD" w:rsidRDefault="006D5EFD" w:rsidP="006D566D"/>
                  </w:txbxContent>
                </v:textbox>
                <w10:wrap anchorx="margin"/>
              </v:shape>
            </w:pict>
          </mc:Fallback>
        </mc:AlternateContent>
      </w:r>
    </w:p>
    <w:p w14:paraId="0F54ADE8" w14:textId="77777777" w:rsidR="006D566D" w:rsidRDefault="006D566D" w:rsidP="006D566D">
      <w:pPr>
        <w:rPr>
          <w:b/>
          <w:bCs/>
          <w:color w:val="002060"/>
          <w:sz w:val="44"/>
          <w:szCs w:val="44"/>
        </w:rPr>
      </w:pPr>
    </w:p>
    <w:p w14:paraId="02967C4D" w14:textId="77777777" w:rsidR="000E6362" w:rsidRDefault="000E6362" w:rsidP="006D566D">
      <w:pPr>
        <w:ind w:right="-143"/>
        <w:rPr>
          <w:b/>
          <w:bCs/>
          <w:color w:val="002060"/>
          <w:sz w:val="44"/>
          <w:szCs w:val="44"/>
        </w:rPr>
      </w:pPr>
    </w:p>
    <w:p w14:paraId="65F40786" w14:textId="41B2C759" w:rsidR="006D566D" w:rsidRPr="006D566D" w:rsidRDefault="006D566D" w:rsidP="006D566D">
      <w:pPr>
        <w:ind w:right="-143"/>
        <w:rPr>
          <w:b/>
          <w:bCs/>
          <w:color w:val="002060"/>
          <w:sz w:val="44"/>
          <w:szCs w:val="44"/>
        </w:rPr>
      </w:pPr>
      <w:r w:rsidRPr="006D566D">
        <w:rPr>
          <w:b/>
          <w:bCs/>
          <w:color w:val="002060"/>
          <w:sz w:val="44"/>
          <w:szCs w:val="44"/>
        </w:rPr>
        <w:t>By taking part in this event you grant the event organisers full rights to use the images resulting from the photography/video filming, and any repro</w:t>
      </w:r>
      <w:r>
        <w:rPr>
          <w:b/>
          <w:bCs/>
          <w:color w:val="002060"/>
          <w:sz w:val="44"/>
          <w:szCs w:val="44"/>
        </w:rPr>
        <w:t>-</w:t>
      </w:r>
      <w:r w:rsidRPr="006D566D">
        <w:rPr>
          <w:b/>
          <w:bCs/>
          <w:color w:val="002060"/>
          <w:sz w:val="44"/>
          <w:szCs w:val="44"/>
        </w:rPr>
        <w:t>ductions or adaptations of the images for fund</w:t>
      </w:r>
      <w:r>
        <w:rPr>
          <w:b/>
          <w:bCs/>
          <w:color w:val="002060"/>
          <w:sz w:val="44"/>
          <w:szCs w:val="44"/>
        </w:rPr>
        <w:t>-</w:t>
      </w:r>
      <w:r w:rsidRPr="006D566D">
        <w:rPr>
          <w:b/>
          <w:bCs/>
          <w:color w:val="002060"/>
          <w:sz w:val="44"/>
          <w:szCs w:val="44"/>
        </w:rPr>
        <w:t>raising, publicity or other purposes to help achieve the group’s aims. This might include (but is not limited to), the right to use them in their printed and online publicity, social media, press releases and funding applications. If you do not wish to be photo</w:t>
      </w:r>
      <w:r>
        <w:rPr>
          <w:b/>
          <w:bCs/>
          <w:color w:val="002060"/>
          <w:sz w:val="44"/>
          <w:szCs w:val="44"/>
        </w:rPr>
        <w:t>-</w:t>
      </w:r>
      <w:r w:rsidRPr="006D566D">
        <w:rPr>
          <w:b/>
          <w:bCs/>
          <w:color w:val="002060"/>
          <w:sz w:val="44"/>
          <w:szCs w:val="44"/>
        </w:rPr>
        <w:t>graphed, please inform an event organiser.</w:t>
      </w:r>
    </w:p>
    <w:sectPr w:rsidR="006D566D" w:rsidRPr="006D566D" w:rsidSect="006D566D">
      <w:headerReference w:type="default" r:id="rId9"/>
      <w:pgSz w:w="11906" w:h="16838"/>
      <w:pgMar w:top="1423" w:right="1134" w:bottom="425"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0FEB7" w14:textId="77777777" w:rsidR="006D5EFD" w:rsidRDefault="006D5EFD" w:rsidP="00CA601C">
      <w:pPr>
        <w:spacing w:after="0" w:line="240" w:lineRule="auto"/>
      </w:pPr>
      <w:r>
        <w:separator/>
      </w:r>
    </w:p>
  </w:endnote>
  <w:endnote w:type="continuationSeparator" w:id="0">
    <w:p w14:paraId="05B53AB7" w14:textId="77777777" w:rsidR="006D5EFD" w:rsidRDefault="006D5EFD" w:rsidP="00CA601C">
      <w:pPr>
        <w:spacing w:after="0" w:line="240" w:lineRule="auto"/>
      </w:pPr>
      <w:r>
        <w:continuationSeparator/>
      </w:r>
    </w:p>
  </w:endnote>
  <w:endnote w:type="continuationNotice" w:id="1">
    <w:p w14:paraId="36D4646E" w14:textId="77777777" w:rsidR="005A626F" w:rsidRDefault="005A62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2A69A" w14:textId="77777777" w:rsidR="006D5EFD" w:rsidRDefault="006D5EFD" w:rsidP="00CA601C">
      <w:pPr>
        <w:spacing w:after="0" w:line="240" w:lineRule="auto"/>
      </w:pPr>
      <w:r>
        <w:separator/>
      </w:r>
    </w:p>
  </w:footnote>
  <w:footnote w:type="continuationSeparator" w:id="0">
    <w:p w14:paraId="776BD2A5" w14:textId="77777777" w:rsidR="006D5EFD" w:rsidRDefault="006D5EFD" w:rsidP="00CA601C">
      <w:pPr>
        <w:spacing w:after="0" w:line="240" w:lineRule="auto"/>
      </w:pPr>
      <w:r>
        <w:continuationSeparator/>
      </w:r>
    </w:p>
  </w:footnote>
  <w:footnote w:type="continuationNotice" w:id="1">
    <w:p w14:paraId="5D1D7041" w14:textId="77777777" w:rsidR="005A626F" w:rsidRDefault="005A62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AC02F" w14:textId="10FE755C" w:rsidR="006D5EFD" w:rsidRPr="000E6362" w:rsidRDefault="006D5EFD" w:rsidP="00CA601C">
    <w:pPr>
      <w:spacing w:after="0"/>
      <w:rPr>
        <w:rFonts w:cstheme="minorHAnsi"/>
        <w:b/>
        <w:bCs/>
        <w:color w:val="002060"/>
        <w:sz w:val="48"/>
        <w:szCs w:val="48"/>
      </w:rPr>
    </w:pPr>
    <w:r w:rsidRPr="00D06A5B">
      <w:rPr>
        <w:rFonts w:cstheme="minorHAnsi"/>
        <w:b/>
        <w:bCs/>
        <w:color w:val="002060"/>
        <w:sz w:val="40"/>
        <w:szCs w:val="40"/>
      </w:rPr>
      <w:t xml:space="preserve">Social Get Together: </w:t>
    </w:r>
    <w:r w:rsidRPr="000E6362">
      <w:rPr>
        <w:rFonts w:asciiTheme="majorHAnsi" w:hAnsiTheme="majorHAnsi" w:cstheme="majorHAnsi"/>
        <w:b/>
        <w:bCs/>
        <w:color w:val="002060"/>
        <w:sz w:val="48"/>
        <w:szCs w:val="48"/>
      </w:rPr>
      <w:t>Photo Consent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yMDYxNzM0MDcwNTJW0lEKTi0uzszPAykwrAUAkN8z1SwAAAA="/>
  </w:docVars>
  <w:rsids>
    <w:rsidRoot w:val="00BB0DD0"/>
    <w:rsid w:val="000E6362"/>
    <w:rsid w:val="0016222E"/>
    <w:rsid w:val="002E66E4"/>
    <w:rsid w:val="002E75F6"/>
    <w:rsid w:val="003543C0"/>
    <w:rsid w:val="00430843"/>
    <w:rsid w:val="004A7674"/>
    <w:rsid w:val="004C6AB9"/>
    <w:rsid w:val="005A626F"/>
    <w:rsid w:val="005D2C04"/>
    <w:rsid w:val="006C2144"/>
    <w:rsid w:val="006D566D"/>
    <w:rsid w:val="006D5EFD"/>
    <w:rsid w:val="006F5FA6"/>
    <w:rsid w:val="0076692F"/>
    <w:rsid w:val="00920622"/>
    <w:rsid w:val="00A93F4A"/>
    <w:rsid w:val="00AD4764"/>
    <w:rsid w:val="00B04A4E"/>
    <w:rsid w:val="00B90C38"/>
    <w:rsid w:val="00BB0DD0"/>
    <w:rsid w:val="00C34E34"/>
    <w:rsid w:val="00CA601C"/>
    <w:rsid w:val="00F14E06"/>
    <w:rsid w:val="00F86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EF90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0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01C"/>
  </w:style>
  <w:style w:type="paragraph" w:styleId="Footer">
    <w:name w:val="footer"/>
    <w:basedOn w:val="Normal"/>
    <w:link w:val="FooterChar"/>
    <w:uiPriority w:val="99"/>
    <w:unhideWhenUsed/>
    <w:rsid w:val="00CA60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01C"/>
  </w:style>
  <w:style w:type="table" w:styleId="ListTable4-Accent4">
    <w:name w:val="List Table 4 Accent 4"/>
    <w:aliases w:val="KCV Custom"/>
    <w:basedOn w:val="TableNormal"/>
    <w:uiPriority w:val="49"/>
    <w:rsid w:val="0016222E"/>
    <w:pPr>
      <w:spacing w:after="0" w:line="240" w:lineRule="auto"/>
    </w:pPr>
    <w:rPr>
      <w:color w:val="002060"/>
    </w:rPr>
    <w:tblPr>
      <w:tblStyleRowBandSize w:val="1"/>
      <w:tblStyleColBandSize w:val="1"/>
    </w:tblPr>
    <w:tcPr>
      <w:vAlign w:val="center"/>
    </w:tcPr>
    <w:tblStylePr w:type="firstRow">
      <w:pPr>
        <w:jc w:val="left"/>
      </w:pPr>
      <w:rPr>
        <w:rFonts w:asciiTheme="minorHAnsi" w:hAnsiTheme="minorHAnsi"/>
        <w:b/>
        <w:bCs/>
        <w:color w:val="002060"/>
        <w:sz w:val="24"/>
      </w:rPr>
      <w:tblPr/>
      <w:tcPr>
        <w:tcBorders>
          <w:insideH w:val="single" w:sz="4" w:space="0" w:color="FFFFFF" w:themeColor="background1"/>
          <w:insideV w:val="single" w:sz="4" w:space="0" w:color="FFFFFF" w:themeColor="background1"/>
        </w:tcBorders>
        <w:shd w:val="clear" w:color="auto" w:fill="F8981D"/>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1622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87CED212479046882CAED7E7158AF3" ma:contentTypeVersion="12" ma:contentTypeDescription="Create a new document." ma:contentTypeScope="" ma:versionID="7e0ef3843ddfd2567a396d2966065183">
  <xsd:schema xmlns:xsd="http://www.w3.org/2001/XMLSchema" xmlns:xs="http://www.w3.org/2001/XMLSchema" xmlns:p="http://schemas.microsoft.com/office/2006/metadata/properties" xmlns:ns2="b8b6f796-6c81-423a-81cc-d9cb07a4d8b6" xmlns:ns3="f0f4475b-7024-4158-b039-6ddf2840ab5e" targetNamespace="http://schemas.microsoft.com/office/2006/metadata/properties" ma:root="true" ma:fieldsID="93aad0dd37bab8e8b999219e63cfc640" ns2:_="" ns3:_="">
    <xsd:import namespace="b8b6f796-6c81-423a-81cc-d9cb07a4d8b6"/>
    <xsd:import namespace="f0f4475b-7024-4158-b039-6ddf2840ab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6f796-6c81-423a-81cc-d9cb07a4d8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f4475b-7024-4158-b039-6ddf2840ab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AE4CC0-84C5-4B10-9367-A11D646EE89A}">
  <ds:schemaRefs>
    <ds:schemaRef ds:uri="http://schemas.microsoft.com/sharepoint/v3/contenttype/forms"/>
  </ds:schemaRefs>
</ds:datastoreItem>
</file>

<file path=customXml/itemProps2.xml><?xml version="1.0" encoding="utf-8"?>
<ds:datastoreItem xmlns:ds="http://schemas.openxmlformats.org/officeDocument/2006/customXml" ds:itemID="{F4A6B934-41BD-4B2C-A569-EA144EDD2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6f796-6c81-423a-81cc-d9cb07a4d8b6"/>
    <ds:schemaRef ds:uri="f0f4475b-7024-4158-b039-6ddf2840a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2020-03-09T13:44:00Z</dcterms:created>
  <dcterms:modified xsi:type="dcterms:W3CDTF">2020-03-09T13:45:00Z</dcterms:modified>
</cp:coreProperties>
</file>